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9B" w:rsidRDefault="0045569B" w:rsidP="0045569B">
      <w:pPr>
        <w:shd w:val="clear" w:color="auto" w:fill="FFFFFF"/>
        <w:ind w:right="182"/>
        <w:jc w:val="center"/>
        <w:rPr>
          <w:rFonts w:eastAsia="Times New Roman"/>
          <w:b/>
          <w:bCs/>
          <w:color w:val="000000"/>
          <w:spacing w:val="-3"/>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778C6" w:rsidTr="009D230E">
        <w:trPr>
          <w:trHeight w:val="1373"/>
        </w:trPr>
        <w:tc>
          <w:tcPr>
            <w:tcW w:w="8637" w:type="dxa"/>
          </w:tcPr>
          <w:p w:rsidR="008778C6" w:rsidRDefault="008778C6" w:rsidP="00895FE5">
            <w:pPr>
              <w:jc w:val="center"/>
              <w:outlineLvl w:val="0"/>
              <w:rPr>
                <w:bCs/>
                <w:color w:val="333333"/>
                <w:kern w:val="36"/>
                <w:sz w:val="24"/>
                <w:szCs w:val="24"/>
              </w:rPr>
            </w:pPr>
            <w:r w:rsidRPr="008778C6">
              <w:rPr>
                <w:bCs/>
                <w:noProof/>
                <w:color w:val="333333"/>
                <w:kern w:val="36"/>
                <w:sz w:val="24"/>
                <w:szCs w:val="24"/>
              </w:rPr>
              <w:drawing>
                <wp:inline distT="0" distB="0" distL="0" distR="0">
                  <wp:extent cx="6417945" cy="177673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17945" cy="1776730"/>
                          </a:xfrm>
                          <a:prstGeom prst="rect">
                            <a:avLst/>
                          </a:prstGeom>
                          <a:noFill/>
                          <a:ln w="9525">
                            <a:noFill/>
                            <a:miter lim="800000"/>
                            <a:headEnd/>
                            <a:tailEnd/>
                          </a:ln>
                        </pic:spPr>
                      </pic:pic>
                    </a:graphicData>
                  </a:graphic>
                </wp:inline>
              </w:drawing>
            </w:r>
          </w:p>
        </w:tc>
      </w:tr>
    </w:tbl>
    <w:p w:rsidR="0045569B" w:rsidRDefault="0045569B" w:rsidP="0045569B">
      <w:pPr>
        <w:shd w:val="clear" w:color="auto" w:fill="FFFFFF"/>
        <w:ind w:right="182"/>
        <w:jc w:val="center"/>
        <w:rPr>
          <w:rFonts w:eastAsia="Times New Roman"/>
          <w:b/>
          <w:bCs/>
          <w:color w:val="000000"/>
          <w:spacing w:val="-3"/>
          <w:sz w:val="28"/>
          <w:szCs w:val="24"/>
        </w:rPr>
      </w:pPr>
    </w:p>
    <w:p w:rsidR="0045569B" w:rsidRPr="00166FA7" w:rsidRDefault="0045569B" w:rsidP="0045569B">
      <w:pPr>
        <w:shd w:val="clear" w:color="auto" w:fill="FFFFFF"/>
        <w:spacing w:before="106" w:line="259" w:lineRule="exact"/>
        <w:ind w:right="182"/>
        <w:jc w:val="center"/>
        <w:rPr>
          <w:sz w:val="28"/>
          <w:szCs w:val="24"/>
        </w:rPr>
      </w:pPr>
      <w:r w:rsidRPr="00166FA7">
        <w:rPr>
          <w:rFonts w:eastAsia="Times New Roman"/>
          <w:b/>
          <w:bCs/>
          <w:color w:val="000000"/>
          <w:spacing w:val="-3"/>
          <w:sz w:val="28"/>
          <w:szCs w:val="24"/>
        </w:rPr>
        <w:t>Положение</w:t>
      </w:r>
    </w:p>
    <w:p w:rsidR="0045569B" w:rsidRPr="00166FA7" w:rsidRDefault="0045569B" w:rsidP="0045569B">
      <w:pPr>
        <w:shd w:val="clear" w:color="auto" w:fill="FFFFFF"/>
        <w:spacing w:line="259" w:lineRule="exact"/>
        <w:ind w:right="182"/>
        <w:jc w:val="center"/>
        <w:rPr>
          <w:sz w:val="28"/>
          <w:szCs w:val="24"/>
        </w:rPr>
      </w:pPr>
      <w:r w:rsidRPr="00166FA7">
        <w:rPr>
          <w:rFonts w:eastAsia="Times New Roman"/>
          <w:b/>
          <w:bCs/>
          <w:color w:val="000000"/>
          <w:spacing w:val="3"/>
          <w:sz w:val="28"/>
          <w:szCs w:val="24"/>
        </w:rPr>
        <w:t>о порядке и основаниях перевода, отчислени</w:t>
      </w:r>
      <w:r w:rsidR="006759BC">
        <w:rPr>
          <w:rFonts w:eastAsia="Times New Roman"/>
          <w:b/>
          <w:bCs/>
          <w:color w:val="000000"/>
          <w:spacing w:val="3"/>
          <w:sz w:val="28"/>
          <w:szCs w:val="24"/>
        </w:rPr>
        <w:t>я</w:t>
      </w:r>
      <w:r w:rsidRPr="00166FA7">
        <w:rPr>
          <w:rFonts w:eastAsia="Times New Roman"/>
          <w:b/>
          <w:bCs/>
          <w:color w:val="000000"/>
          <w:spacing w:val="3"/>
          <w:sz w:val="28"/>
          <w:szCs w:val="24"/>
        </w:rPr>
        <w:t xml:space="preserve"> и восстановления обучающихся</w:t>
      </w:r>
    </w:p>
    <w:p w:rsidR="0045569B" w:rsidRPr="00166FA7" w:rsidRDefault="0045569B" w:rsidP="0045569B">
      <w:pPr>
        <w:shd w:val="clear" w:color="auto" w:fill="FFFFFF"/>
        <w:spacing w:before="528" w:line="259" w:lineRule="exact"/>
        <w:ind w:right="106"/>
      </w:pPr>
      <w:r w:rsidRPr="00166FA7">
        <w:rPr>
          <w:b/>
          <w:bCs/>
          <w:color w:val="000000"/>
          <w:spacing w:val="3"/>
          <w:sz w:val="22"/>
          <w:szCs w:val="22"/>
        </w:rPr>
        <w:t>1.</w:t>
      </w:r>
      <w:r w:rsidRPr="00166FA7">
        <w:rPr>
          <w:rFonts w:eastAsia="Times New Roman"/>
          <w:b/>
          <w:bCs/>
          <w:color w:val="000000"/>
          <w:spacing w:val="3"/>
          <w:sz w:val="22"/>
          <w:szCs w:val="22"/>
        </w:rPr>
        <w:t>Обшие положения</w:t>
      </w:r>
    </w:p>
    <w:p w:rsidR="0045569B" w:rsidRPr="004A0DBD" w:rsidRDefault="0045569B" w:rsidP="0045569B">
      <w:pPr>
        <w:shd w:val="clear" w:color="auto" w:fill="FFFFFF"/>
        <w:ind w:right="173"/>
        <w:jc w:val="both"/>
        <w:rPr>
          <w:sz w:val="24"/>
          <w:szCs w:val="24"/>
        </w:rPr>
      </w:pPr>
      <w:r w:rsidRPr="00166FA7">
        <w:rPr>
          <w:color w:val="000000"/>
          <w:spacing w:val="3"/>
          <w:sz w:val="23"/>
          <w:szCs w:val="23"/>
        </w:rPr>
        <w:t xml:space="preserve">1.1. </w:t>
      </w:r>
      <w:r w:rsidRPr="00166FA7">
        <w:rPr>
          <w:rFonts w:eastAsia="Times New Roman"/>
          <w:color w:val="000000"/>
          <w:spacing w:val="3"/>
          <w:sz w:val="23"/>
          <w:szCs w:val="23"/>
        </w:rPr>
        <w:t xml:space="preserve">Настоящее Положение о порядке и основаниях перевода, отчисления и </w:t>
      </w:r>
      <w:proofErr w:type="gramStart"/>
      <w:r w:rsidRPr="00166FA7">
        <w:rPr>
          <w:rFonts w:eastAsia="Times New Roman"/>
          <w:color w:val="000000"/>
          <w:spacing w:val="-1"/>
          <w:sz w:val="23"/>
          <w:szCs w:val="23"/>
        </w:rPr>
        <w:t>восстановления</w:t>
      </w:r>
      <w:proofErr w:type="gramEnd"/>
      <w:r w:rsidRPr="00166FA7">
        <w:rPr>
          <w:rFonts w:eastAsia="Times New Roman"/>
          <w:color w:val="000000"/>
          <w:spacing w:val="-1"/>
          <w:sz w:val="23"/>
          <w:szCs w:val="23"/>
        </w:rPr>
        <w:t xml:space="preserve"> обучающихся МОУ «</w:t>
      </w:r>
      <w:r>
        <w:rPr>
          <w:rFonts w:eastAsia="Times New Roman"/>
          <w:color w:val="000000"/>
          <w:spacing w:val="-1"/>
          <w:sz w:val="23"/>
          <w:szCs w:val="23"/>
        </w:rPr>
        <w:t>Бобравская</w:t>
      </w:r>
      <w:r w:rsidRPr="00166FA7">
        <w:rPr>
          <w:rFonts w:eastAsia="Times New Roman"/>
          <w:color w:val="000000"/>
          <w:spacing w:val="-1"/>
          <w:sz w:val="23"/>
          <w:szCs w:val="23"/>
        </w:rPr>
        <w:t xml:space="preserve"> средняя общеобразовательная школа» Ракитянского района Белгородской области (далее </w:t>
      </w:r>
      <w:r>
        <w:rPr>
          <w:rFonts w:eastAsia="Times New Roman"/>
          <w:color w:val="000000"/>
          <w:spacing w:val="-1"/>
          <w:sz w:val="23"/>
          <w:szCs w:val="23"/>
        </w:rPr>
        <w:t>МОУ</w:t>
      </w:r>
      <w:r w:rsidRPr="00166FA7">
        <w:rPr>
          <w:rFonts w:eastAsia="Times New Roman"/>
          <w:color w:val="000000"/>
          <w:spacing w:val="-1"/>
          <w:sz w:val="23"/>
          <w:szCs w:val="23"/>
        </w:rPr>
        <w:t xml:space="preserve">) разработано </w:t>
      </w:r>
      <w:r>
        <w:rPr>
          <w:rFonts w:eastAsia="Times New Roman"/>
          <w:color w:val="000000"/>
          <w:spacing w:val="-1"/>
          <w:sz w:val="23"/>
          <w:szCs w:val="23"/>
        </w:rPr>
        <w:t xml:space="preserve">на основании </w:t>
      </w:r>
      <w:r w:rsidRPr="00166FA7">
        <w:rPr>
          <w:rFonts w:eastAsia="Times New Roman"/>
          <w:color w:val="000000"/>
          <w:spacing w:val="7"/>
          <w:sz w:val="23"/>
          <w:szCs w:val="23"/>
        </w:rPr>
        <w:t>ст</w:t>
      </w:r>
      <w:r>
        <w:rPr>
          <w:rFonts w:eastAsia="Times New Roman"/>
          <w:color w:val="000000"/>
          <w:spacing w:val="7"/>
          <w:sz w:val="23"/>
          <w:szCs w:val="23"/>
        </w:rPr>
        <w:t xml:space="preserve">.57, 61, </w:t>
      </w:r>
      <w:r w:rsidRPr="00166FA7">
        <w:rPr>
          <w:rFonts w:eastAsia="Times New Roman"/>
          <w:color w:val="000000"/>
          <w:spacing w:val="7"/>
          <w:sz w:val="23"/>
          <w:szCs w:val="23"/>
        </w:rPr>
        <w:t xml:space="preserve"> ст. 62 Федерального закона от </w:t>
      </w:r>
      <w:r>
        <w:rPr>
          <w:rFonts w:eastAsia="Times New Roman"/>
          <w:color w:val="000000"/>
          <w:spacing w:val="7"/>
          <w:sz w:val="23"/>
          <w:szCs w:val="23"/>
        </w:rPr>
        <w:t>29 декабря 2013 года № 273-ФЗ "Об об</w:t>
      </w:r>
      <w:r w:rsidRPr="00166FA7">
        <w:rPr>
          <w:rFonts w:eastAsia="Times New Roman"/>
          <w:color w:val="000000"/>
          <w:sz w:val="23"/>
          <w:szCs w:val="23"/>
        </w:rPr>
        <w:t>раз</w:t>
      </w:r>
      <w:r>
        <w:rPr>
          <w:rFonts w:eastAsia="Times New Roman"/>
          <w:color w:val="000000"/>
          <w:sz w:val="23"/>
          <w:szCs w:val="23"/>
        </w:rPr>
        <w:t>овании в Российской Федерации"</w:t>
      </w:r>
      <w:r>
        <w:rPr>
          <w:rFonts w:eastAsia="Times New Roman"/>
          <w:color w:val="000000"/>
          <w:spacing w:val="-1"/>
          <w:sz w:val="23"/>
          <w:szCs w:val="23"/>
        </w:rPr>
        <w:t xml:space="preserve">, </w:t>
      </w:r>
      <w:r w:rsidRPr="004A0DBD">
        <w:rPr>
          <w:sz w:val="24"/>
          <w:szCs w:val="24"/>
        </w:rPr>
        <w:t>Устав</w:t>
      </w:r>
      <w:r>
        <w:rPr>
          <w:sz w:val="24"/>
          <w:szCs w:val="24"/>
        </w:rPr>
        <w:t xml:space="preserve">а </w:t>
      </w:r>
      <w:r w:rsidRPr="004A0DBD">
        <w:rPr>
          <w:sz w:val="24"/>
          <w:szCs w:val="24"/>
        </w:rPr>
        <w:t xml:space="preserve">образовательного учреждения (далее Учреждение). </w:t>
      </w:r>
    </w:p>
    <w:p w:rsidR="0045569B" w:rsidRPr="004A0DBD" w:rsidRDefault="0045569B" w:rsidP="0045569B">
      <w:pPr>
        <w:pStyle w:val="Default"/>
        <w:jc w:val="both"/>
      </w:pPr>
      <w:r w:rsidRPr="004A0DBD">
        <w:t xml:space="preserve">1.2. Настоящее положение устанавливает порядок и основания перевода, отчисления и восстановления </w:t>
      </w:r>
      <w:proofErr w:type="gramStart"/>
      <w:r>
        <w:t>обучающ</w:t>
      </w:r>
      <w:r w:rsidRPr="004A0DBD">
        <w:t>ихся</w:t>
      </w:r>
      <w:proofErr w:type="gramEnd"/>
      <w:r w:rsidRPr="004A0DBD">
        <w:t xml:space="preserve">. </w:t>
      </w:r>
    </w:p>
    <w:p w:rsidR="0045569B" w:rsidRPr="004A0DBD" w:rsidRDefault="0045569B" w:rsidP="0045569B">
      <w:pPr>
        <w:pStyle w:val="Default"/>
        <w:jc w:val="both"/>
      </w:pPr>
      <w:r w:rsidRPr="004A0DBD">
        <w:rPr>
          <w:b/>
          <w:bCs/>
        </w:rPr>
        <w:t xml:space="preserve">2. Порядок и основания перевода учащихся </w:t>
      </w:r>
    </w:p>
    <w:p w:rsidR="0045569B" w:rsidRPr="004A0DBD" w:rsidRDefault="0045569B" w:rsidP="0045569B">
      <w:pPr>
        <w:pStyle w:val="Default"/>
        <w:jc w:val="both"/>
      </w:pPr>
      <w:r w:rsidRPr="004A0DBD">
        <w:t xml:space="preserve">2.1. </w:t>
      </w:r>
      <w:r>
        <w:t>Обучаю</w:t>
      </w:r>
      <w:r w:rsidRPr="004A0DBD">
        <w:t xml:space="preserve">щиеся могут быть переведены в другие образовательные учреждения в следующих случаях: </w:t>
      </w:r>
    </w:p>
    <w:p w:rsidR="0045569B" w:rsidRPr="004A0DBD" w:rsidRDefault="0045569B" w:rsidP="0045569B">
      <w:pPr>
        <w:pStyle w:val="Default"/>
        <w:spacing w:after="44"/>
        <w:jc w:val="both"/>
      </w:pPr>
      <w:r>
        <w:t xml:space="preserve">   - </w:t>
      </w:r>
      <w:r w:rsidRPr="004A0DBD">
        <w:t xml:space="preserve">в связи с переменой места жительства </w:t>
      </w:r>
    </w:p>
    <w:p w:rsidR="0045569B" w:rsidRPr="004A0DBD" w:rsidRDefault="0045569B" w:rsidP="0045569B">
      <w:pPr>
        <w:pStyle w:val="Default"/>
        <w:spacing w:after="44"/>
        <w:jc w:val="both"/>
      </w:pPr>
      <w:r>
        <w:t xml:space="preserve">   - </w:t>
      </w:r>
      <w:r w:rsidRPr="004A0DBD">
        <w:t xml:space="preserve">в связи с переходом в образовательное учреждение, реализующее другие виды образовательных программ; </w:t>
      </w:r>
    </w:p>
    <w:p w:rsidR="0045569B" w:rsidRPr="004A0DBD" w:rsidRDefault="0045569B" w:rsidP="0045569B">
      <w:pPr>
        <w:pStyle w:val="Default"/>
        <w:jc w:val="both"/>
      </w:pPr>
      <w:r>
        <w:t xml:space="preserve"> - </w:t>
      </w:r>
      <w:r w:rsidRPr="004A0DBD">
        <w:t xml:space="preserve">по желанию родителей (законных представителей). </w:t>
      </w:r>
    </w:p>
    <w:p w:rsidR="0045569B" w:rsidRPr="004A0DBD" w:rsidRDefault="0045569B" w:rsidP="0045569B">
      <w:pPr>
        <w:pStyle w:val="Default"/>
        <w:jc w:val="both"/>
      </w:pPr>
      <w:r w:rsidRPr="004A0DBD">
        <w:t xml:space="preserve">2.2. </w:t>
      </w:r>
      <w:proofErr w:type="gramStart"/>
      <w:r w:rsidRPr="004A0DBD">
        <w:t xml:space="preserve">Перевод </w:t>
      </w:r>
      <w:r>
        <w:t>обу</w:t>
      </w:r>
      <w:r w:rsidRPr="004A0DBD">
        <w:t>ча</w:t>
      </w:r>
      <w:r>
        <w:t>ю</w:t>
      </w:r>
      <w:r w:rsidRPr="004A0DBD">
        <w:t xml:space="preserve">щегося из одного образовательное учреждения в другое или из одного класса в другой осуществляется только с письменного согласия родителей (законных представителей) </w:t>
      </w:r>
      <w:proofErr w:type="spellStart"/>
      <w:r w:rsidR="006F725C">
        <w:t>обу</w:t>
      </w:r>
      <w:r w:rsidRPr="004A0DBD">
        <w:t>уча</w:t>
      </w:r>
      <w:r w:rsidR="006F725C">
        <w:t>ю</w:t>
      </w:r>
      <w:r w:rsidRPr="004A0DBD">
        <w:t>щегося</w:t>
      </w:r>
      <w:proofErr w:type="spellEnd"/>
      <w:r w:rsidRPr="004A0DBD">
        <w:t xml:space="preserve">. </w:t>
      </w:r>
      <w:proofErr w:type="gramEnd"/>
    </w:p>
    <w:p w:rsidR="0045569B" w:rsidRPr="004A0DBD" w:rsidRDefault="0045569B" w:rsidP="0045569B">
      <w:pPr>
        <w:pStyle w:val="Default"/>
        <w:jc w:val="both"/>
      </w:pPr>
      <w:r w:rsidRPr="004A0DBD">
        <w:t xml:space="preserve">2.3. </w:t>
      </w:r>
      <w:proofErr w:type="gramStart"/>
      <w:r w:rsidRPr="004A0DBD">
        <w:t xml:space="preserve">Перевод </w:t>
      </w:r>
      <w:r>
        <w:t>обу</w:t>
      </w:r>
      <w:r w:rsidRPr="004A0DBD">
        <w:t>ча</w:t>
      </w:r>
      <w:r>
        <w:t>ю</w:t>
      </w:r>
      <w:r w:rsidRPr="004A0DBD">
        <w:t>щегося из одного образовательное учреждения в другое или из одного класса в другой может осуществляться в течение всего учебного года при наличии</w:t>
      </w:r>
      <w:proofErr w:type="gramEnd"/>
      <w:r w:rsidRPr="004A0DBD">
        <w:t xml:space="preserve"> свободных мест согласно </w:t>
      </w:r>
      <w:proofErr w:type="gramStart"/>
      <w:r w:rsidRPr="004A0DBD">
        <w:t>установленному</w:t>
      </w:r>
      <w:proofErr w:type="gramEnd"/>
      <w:r w:rsidRPr="004A0DBD">
        <w:t xml:space="preserve"> для </w:t>
      </w:r>
      <w:r>
        <w:t xml:space="preserve">данного учреждения норматива.                   </w:t>
      </w:r>
      <w:r w:rsidRPr="004A0DBD">
        <w:t xml:space="preserve">При переходе в образовательное учреждение, закрепленное за местом проживания, отказ в приеме по причине отсутствия свободных мест не допускается. </w:t>
      </w:r>
    </w:p>
    <w:p w:rsidR="0045569B" w:rsidRPr="004A0DBD" w:rsidRDefault="0045569B" w:rsidP="0045569B">
      <w:pPr>
        <w:pStyle w:val="Default"/>
        <w:jc w:val="both"/>
      </w:pPr>
      <w:r w:rsidRPr="004A0DBD">
        <w:t xml:space="preserve">2.4. Перевод </w:t>
      </w:r>
      <w:r>
        <w:t>обу</w:t>
      </w:r>
      <w:r w:rsidRPr="004A0DBD">
        <w:t>ча</w:t>
      </w:r>
      <w:r>
        <w:t>ю</w:t>
      </w:r>
      <w:r w:rsidRPr="004A0DBD">
        <w:t xml:space="preserve">щегося на основании решения суда производится в порядке, установленном законодательством. </w:t>
      </w:r>
    </w:p>
    <w:p w:rsidR="0045569B" w:rsidRPr="004A0DBD" w:rsidRDefault="0045569B" w:rsidP="0045569B">
      <w:pPr>
        <w:pStyle w:val="Default"/>
        <w:jc w:val="both"/>
      </w:pPr>
      <w:r w:rsidRPr="004A0DBD">
        <w:t xml:space="preserve">2.5. При переводе </w:t>
      </w:r>
      <w:r>
        <w:t>обу</w:t>
      </w:r>
      <w:r w:rsidRPr="004A0DBD">
        <w:t>ча</w:t>
      </w:r>
      <w:r>
        <w:t>ю</w:t>
      </w:r>
      <w:r w:rsidRPr="004A0DBD">
        <w:t xml:space="preserve">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(с соответствующей записью о выбытии), табель успеваемости, медицинская карта (если находится в школе). </w:t>
      </w:r>
    </w:p>
    <w:p w:rsidR="0045569B" w:rsidRPr="004A0DBD" w:rsidRDefault="0045569B" w:rsidP="0045569B">
      <w:pPr>
        <w:pStyle w:val="Default"/>
        <w:jc w:val="both"/>
      </w:pPr>
      <w:r w:rsidRPr="004A0DBD">
        <w:t xml:space="preserve">Учреждение выдает документы по личному заявлению родителей (законных представителей) и с предоставлением справки о зачислении ребенка в другое образовательное учреждение. </w:t>
      </w:r>
    </w:p>
    <w:p w:rsidR="0045569B" w:rsidRPr="004A0DBD" w:rsidRDefault="0045569B" w:rsidP="0045569B">
      <w:pPr>
        <w:pStyle w:val="Default"/>
        <w:jc w:val="both"/>
      </w:pPr>
      <w:r w:rsidRPr="004A0DBD">
        <w:t xml:space="preserve">2.6. Перевод </w:t>
      </w:r>
      <w:r>
        <w:t>обу</w:t>
      </w:r>
      <w:r w:rsidRPr="004A0DBD">
        <w:t>ча</w:t>
      </w:r>
      <w:r>
        <w:t>ю</w:t>
      </w:r>
      <w:r w:rsidRPr="004A0DBD">
        <w:t xml:space="preserve">щегося оформляется приказом директора. </w:t>
      </w:r>
    </w:p>
    <w:p w:rsidR="0045569B" w:rsidRPr="004A0DBD" w:rsidRDefault="0045569B" w:rsidP="0045569B">
      <w:pPr>
        <w:pStyle w:val="Default"/>
        <w:jc w:val="both"/>
      </w:pPr>
      <w:r w:rsidRPr="004A0DBD">
        <w:lastRenderedPageBreak/>
        <w:t xml:space="preserve">2.7. Перевод обучающегося в следующий класс осуществляется по решению Педагогического совета. </w:t>
      </w:r>
    </w:p>
    <w:p w:rsidR="0045569B" w:rsidRPr="004A0DBD" w:rsidRDefault="0045569B" w:rsidP="0045569B">
      <w:pPr>
        <w:pStyle w:val="Default"/>
        <w:jc w:val="both"/>
      </w:pPr>
      <w:r w:rsidRPr="004A0DBD">
        <w:t xml:space="preserve">2.8. </w:t>
      </w:r>
      <w:r>
        <w:t>Обучающиеся</w:t>
      </w:r>
      <w:r w:rsidRPr="004A0DBD">
        <w:t xml:space="preserve">, освоившие в полном объёме образовательные программы, переводятся в следующий класс. </w:t>
      </w:r>
      <w:proofErr w:type="gramStart"/>
      <w:r>
        <w:t>Обу</w:t>
      </w:r>
      <w:r w:rsidRPr="004A0DBD">
        <w:t>ча</w:t>
      </w:r>
      <w:r>
        <w:t>ю</w:t>
      </w:r>
      <w:r w:rsidRPr="004A0DBD">
        <w:t>щиеся</w:t>
      </w:r>
      <w:proofErr w:type="gramEnd"/>
      <w:r w:rsidRPr="004A0DBD">
        <w:t xml:space="preserve">, имеющие по итогам года академическую задолженность по одному предмету, переводятся в следующий класс условно. </w:t>
      </w:r>
      <w:proofErr w:type="gramStart"/>
      <w:r>
        <w:t>Обу</w:t>
      </w:r>
      <w:r w:rsidRPr="004A0DBD">
        <w:t>ча</w:t>
      </w:r>
      <w:r>
        <w:t>ющиеся</w:t>
      </w:r>
      <w:proofErr w:type="gramEnd"/>
      <w:r w:rsidRPr="004A0DBD">
        <w:t xml:space="preserve"> обязаны ликвидировать академическую задолженность в течение следующего учебного года. Учреждение создает условия обучающимся для ликвидации этой задолженности и обеспечивает </w:t>
      </w:r>
      <w:proofErr w:type="gramStart"/>
      <w:r w:rsidRPr="004A0DBD">
        <w:t>контроль за</w:t>
      </w:r>
      <w:proofErr w:type="gramEnd"/>
      <w:r w:rsidRPr="004A0DBD">
        <w:t xml:space="preserve"> своевременностью ее ликвидации. </w:t>
      </w:r>
    </w:p>
    <w:p w:rsidR="0045569B" w:rsidRPr="004A0DBD" w:rsidRDefault="0045569B" w:rsidP="0045569B">
      <w:pPr>
        <w:pStyle w:val="Default"/>
        <w:jc w:val="both"/>
      </w:pPr>
      <w:r w:rsidRPr="004A0DBD">
        <w:t xml:space="preserve">2.9. Обучающиеся, не освоившие общеобразовательную программу предыдущего уровня, не допускаются к обучению на следующем уровне общего образования. </w:t>
      </w:r>
    </w:p>
    <w:p w:rsidR="0045569B" w:rsidRPr="00F14073" w:rsidRDefault="0045569B" w:rsidP="0045569B">
      <w:pPr>
        <w:pStyle w:val="Default"/>
        <w:jc w:val="both"/>
        <w:rPr>
          <w:color w:val="auto"/>
        </w:rPr>
      </w:pPr>
      <w:r>
        <w:t xml:space="preserve">2.10. </w:t>
      </w:r>
      <w:proofErr w:type="gramStart"/>
      <w:r>
        <w:t>О</w:t>
      </w:r>
      <w:r>
        <w:rPr>
          <w:color w:val="auto"/>
        </w:rPr>
        <w:t>бу</w:t>
      </w:r>
      <w:r w:rsidRPr="00F14073">
        <w:rPr>
          <w:color w:val="auto"/>
        </w:rPr>
        <w:t>ча</w:t>
      </w:r>
      <w:r>
        <w:rPr>
          <w:color w:val="auto"/>
        </w:rPr>
        <w:t>ю</w:t>
      </w:r>
      <w:r w:rsidRPr="00F14073">
        <w:rPr>
          <w:color w:val="auto"/>
        </w:rPr>
        <w:t>щиеся на уровне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или индивидуальным учебным планам, или продолжают</w:t>
      </w:r>
      <w:proofErr w:type="gramEnd"/>
      <w:r w:rsidRPr="00F14073">
        <w:rPr>
          <w:color w:val="auto"/>
        </w:rPr>
        <w:t xml:space="preserve"> получать образование в иных формах. </w:t>
      </w:r>
    </w:p>
    <w:p w:rsidR="0045569B" w:rsidRPr="00F14073" w:rsidRDefault="0045569B" w:rsidP="0045569B">
      <w:pPr>
        <w:pStyle w:val="Default"/>
        <w:jc w:val="both"/>
        <w:rPr>
          <w:color w:val="auto"/>
        </w:rPr>
      </w:pPr>
      <w:r w:rsidRPr="00F14073">
        <w:rPr>
          <w:color w:val="auto"/>
        </w:rPr>
        <w:t xml:space="preserve">2.11. Обучающиеся на уровне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45569B" w:rsidRPr="004A0DBD" w:rsidRDefault="0045569B" w:rsidP="0045569B">
      <w:pPr>
        <w:pStyle w:val="Default"/>
        <w:jc w:val="both"/>
      </w:pPr>
      <w:r w:rsidRPr="004A0DBD">
        <w:rPr>
          <w:b/>
          <w:bCs/>
        </w:rPr>
        <w:t xml:space="preserve">3. Порядок и основания отчисления учащихся </w:t>
      </w:r>
    </w:p>
    <w:p w:rsidR="0045569B" w:rsidRPr="004A0DBD" w:rsidRDefault="0045569B" w:rsidP="0045569B">
      <w:pPr>
        <w:pStyle w:val="Default"/>
        <w:jc w:val="both"/>
      </w:pPr>
      <w:r w:rsidRPr="004A0DBD">
        <w:t xml:space="preserve">3.1. Понятие «отчисление обучающегося» означает издание распорядительного акта организации, осуществляющей образовательную деятельность, о прекращении образовательных отношений. </w:t>
      </w:r>
      <w:proofErr w:type="gramStart"/>
      <w:r>
        <w:t>Обу</w:t>
      </w:r>
      <w:r w:rsidRPr="004A0DBD">
        <w:t>ча</w:t>
      </w:r>
      <w:r>
        <w:t>ю</w:t>
      </w:r>
      <w:r w:rsidRPr="004A0DBD">
        <w:t>щийся</w:t>
      </w:r>
      <w:proofErr w:type="gramEnd"/>
      <w:r w:rsidRPr="004A0DBD">
        <w:t xml:space="preserve"> подлежит отчислению: </w:t>
      </w:r>
    </w:p>
    <w:p w:rsidR="0045569B" w:rsidRPr="004A0DBD" w:rsidRDefault="0045569B" w:rsidP="0045569B">
      <w:pPr>
        <w:pStyle w:val="Default"/>
        <w:spacing w:after="44"/>
        <w:jc w:val="both"/>
      </w:pPr>
      <w:r>
        <w:t xml:space="preserve">  - </w:t>
      </w:r>
      <w:r w:rsidRPr="004A0DBD">
        <w:t xml:space="preserve"> в связи с получением образования (завершением обучения); </w:t>
      </w:r>
    </w:p>
    <w:p w:rsidR="0045569B" w:rsidRPr="004A0DBD" w:rsidRDefault="0045569B" w:rsidP="0045569B">
      <w:pPr>
        <w:pStyle w:val="Default"/>
        <w:spacing w:after="44"/>
        <w:jc w:val="both"/>
      </w:pPr>
      <w:r>
        <w:t xml:space="preserve">  - </w:t>
      </w:r>
      <w:r w:rsidRPr="004A0DBD">
        <w:t xml:space="preserve">по инициативе родителей (законных представителей) несовершеннолетнего учащегося,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45569B" w:rsidRPr="004A0DBD" w:rsidRDefault="0045569B" w:rsidP="0045569B">
      <w:pPr>
        <w:pStyle w:val="Default"/>
        <w:spacing w:after="44"/>
        <w:jc w:val="both"/>
      </w:pPr>
      <w:r>
        <w:t xml:space="preserve"> - </w:t>
      </w:r>
      <w:r w:rsidRPr="004A0DBD">
        <w:t xml:space="preserve"> по инициативе Учреждения, в случае применения к </w:t>
      </w:r>
      <w:proofErr w:type="gramStart"/>
      <w:r>
        <w:t>обу</w:t>
      </w:r>
      <w:r w:rsidRPr="004A0DBD">
        <w:t>ча</w:t>
      </w:r>
      <w:r>
        <w:t>ю</w:t>
      </w:r>
      <w:r w:rsidRPr="004A0DBD">
        <w:t>щемуся</w:t>
      </w:r>
      <w:proofErr w:type="gramEnd"/>
      <w:r w:rsidRPr="004A0DBD">
        <w:t xml:space="preserve">,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 </w:t>
      </w:r>
    </w:p>
    <w:p w:rsidR="0045569B" w:rsidRPr="004A0DBD" w:rsidRDefault="0045569B" w:rsidP="0045569B">
      <w:pPr>
        <w:pStyle w:val="Default"/>
        <w:jc w:val="both"/>
      </w:pPr>
      <w:r>
        <w:t xml:space="preserve"> - </w:t>
      </w:r>
      <w:r w:rsidRPr="004A0DBD">
        <w:t xml:space="preserve"> по обстоятельствам, не зависящим от воли сторон, в том числе в случае ликвидации организации, осуществляющей образовательную деятельность. </w:t>
      </w:r>
    </w:p>
    <w:p w:rsidR="0045569B" w:rsidRPr="004A0DBD" w:rsidRDefault="0045569B" w:rsidP="0045569B">
      <w:pPr>
        <w:pStyle w:val="Default"/>
        <w:jc w:val="both"/>
      </w:pPr>
      <w:r w:rsidRPr="004A0DBD">
        <w:t xml:space="preserve">3.2.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4A0DBD">
        <w:t>к</w:t>
      </w:r>
      <w:proofErr w:type="gramEnd"/>
      <w:r w:rsidR="006F725C">
        <w:t xml:space="preserve"> </w:t>
      </w:r>
      <w:r>
        <w:t>обу</w:t>
      </w:r>
      <w:r w:rsidRPr="004A0DBD">
        <w:t>ча</w:t>
      </w:r>
      <w:r>
        <w:t>ющимся</w:t>
      </w:r>
      <w:r w:rsidRPr="004A0DBD">
        <w:t xml:space="preserve"> могут быть применены меры дисциплинарного взыскания. </w:t>
      </w:r>
    </w:p>
    <w:p w:rsidR="0045569B" w:rsidRPr="004A0DBD" w:rsidRDefault="0045569B" w:rsidP="0045569B">
      <w:pPr>
        <w:pStyle w:val="Default"/>
        <w:jc w:val="both"/>
      </w:pPr>
      <w:r w:rsidRPr="004A0DBD">
        <w:t xml:space="preserve">3.3.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w:t>
      </w:r>
    </w:p>
    <w:p w:rsidR="0045569B" w:rsidRPr="004A0DBD" w:rsidRDefault="0045569B" w:rsidP="0045569B">
      <w:pPr>
        <w:pStyle w:val="Default"/>
        <w:jc w:val="both"/>
      </w:pPr>
      <w:r w:rsidRPr="004A0DBD">
        <w:t xml:space="preserve">3.4.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w:t>
      </w:r>
      <w:r w:rsidRPr="004A0DBD">
        <w:lastRenderedPageBreak/>
        <w:t xml:space="preserve">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45569B" w:rsidRPr="004A0DBD" w:rsidRDefault="0045569B" w:rsidP="0045569B">
      <w:pPr>
        <w:pStyle w:val="Default"/>
        <w:jc w:val="both"/>
      </w:pPr>
      <w:r w:rsidRPr="004A0DBD">
        <w:t xml:space="preserve">3.5.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4A0DBD">
        <w:t>несовершеннолетним</w:t>
      </w:r>
      <w:proofErr w:type="gramEnd"/>
      <w:r w:rsidRPr="004A0DBD">
        <w:t xml:space="preserve"> обучающимся общего образования. </w:t>
      </w:r>
    </w:p>
    <w:p w:rsidR="0045569B" w:rsidRPr="004A0DBD" w:rsidRDefault="0045569B" w:rsidP="0045569B">
      <w:pPr>
        <w:pStyle w:val="Default"/>
        <w:jc w:val="both"/>
      </w:pPr>
      <w:r w:rsidRPr="004A0DBD">
        <w:t xml:space="preserve">3.6. Родители (законные представители) несовершеннолетнего </w:t>
      </w:r>
      <w:r>
        <w:t>обу</w:t>
      </w:r>
      <w:r w:rsidRPr="004A0DBD">
        <w:t>ча</w:t>
      </w:r>
      <w:r>
        <w:t>ю</w:t>
      </w:r>
      <w:r w:rsidRPr="004A0DBD">
        <w:t xml:space="preserve">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proofErr w:type="gramStart"/>
      <w:r>
        <w:t>обу</w:t>
      </w:r>
      <w:r w:rsidRPr="004A0DBD">
        <w:t>ча</w:t>
      </w:r>
      <w:r>
        <w:t>ю</w:t>
      </w:r>
      <w:r w:rsidRPr="004A0DBD">
        <w:t>щ</w:t>
      </w:r>
      <w:r>
        <w:t>им</w:t>
      </w:r>
      <w:r w:rsidRPr="004A0DBD">
        <w:t>ся</w:t>
      </w:r>
      <w:proofErr w:type="gramEnd"/>
      <w:r w:rsidRPr="004A0DBD">
        <w:t xml:space="preserve">. </w:t>
      </w:r>
    </w:p>
    <w:p w:rsidR="0045569B" w:rsidRPr="004A0DBD" w:rsidRDefault="0045569B" w:rsidP="0045569B">
      <w:pPr>
        <w:pStyle w:val="Default"/>
        <w:jc w:val="both"/>
      </w:pPr>
      <w:r w:rsidRPr="004A0DBD">
        <w:rPr>
          <w:b/>
          <w:bCs/>
        </w:rPr>
        <w:t xml:space="preserve">4. Порядок и основания восстановления учащихся </w:t>
      </w:r>
    </w:p>
    <w:p w:rsidR="0045569B" w:rsidRPr="004A0DBD" w:rsidRDefault="0045569B" w:rsidP="0045569B">
      <w:pPr>
        <w:pStyle w:val="Default"/>
        <w:jc w:val="both"/>
      </w:pPr>
      <w:r w:rsidRPr="004A0DBD">
        <w:t xml:space="preserve">4.1. Восстановление обучающегося в школе,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обучающихся в школу. </w:t>
      </w:r>
    </w:p>
    <w:p w:rsidR="0045569B" w:rsidRPr="004A0DBD" w:rsidRDefault="0045569B" w:rsidP="0045569B">
      <w:pPr>
        <w:pStyle w:val="Default"/>
        <w:jc w:val="both"/>
      </w:pPr>
      <w:r w:rsidRPr="004A0DBD">
        <w:t xml:space="preserve">4.2. Порядок и условия </w:t>
      </w:r>
      <w:proofErr w:type="gramStart"/>
      <w:r w:rsidRPr="004A0DBD">
        <w:t>восстановления</w:t>
      </w:r>
      <w:proofErr w:type="gramEnd"/>
      <w:r w:rsidRPr="004A0DBD">
        <w:t xml:space="preserve"> в школе </w:t>
      </w:r>
      <w:r>
        <w:t>обучаю</w:t>
      </w:r>
      <w:r w:rsidRPr="004A0DBD">
        <w:t xml:space="preserve">щегося, отчисленного по инициативе школы, определяются локальным нормативным актом школы. </w:t>
      </w:r>
    </w:p>
    <w:p w:rsidR="0045569B" w:rsidRPr="004A0DBD" w:rsidRDefault="0045569B" w:rsidP="0045569B">
      <w:pPr>
        <w:pStyle w:val="Default"/>
        <w:jc w:val="both"/>
      </w:pPr>
      <w:r w:rsidRPr="004A0DBD">
        <w:rPr>
          <w:b/>
          <w:bCs/>
        </w:rPr>
        <w:t xml:space="preserve">5. Заключительные положения </w:t>
      </w:r>
    </w:p>
    <w:p w:rsidR="0045569B" w:rsidRPr="004A0DBD" w:rsidRDefault="0045569B" w:rsidP="0045569B">
      <w:pPr>
        <w:pStyle w:val="Default"/>
        <w:jc w:val="both"/>
      </w:pPr>
      <w:r w:rsidRPr="004A0DBD">
        <w:t xml:space="preserve">5.1. Срок действия положения не ограничен. </w:t>
      </w:r>
    </w:p>
    <w:p w:rsidR="0045569B" w:rsidRPr="004A0DBD" w:rsidRDefault="0045569B" w:rsidP="0045569B">
      <w:pPr>
        <w:jc w:val="both"/>
        <w:rPr>
          <w:sz w:val="24"/>
          <w:szCs w:val="24"/>
        </w:rPr>
      </w:pPr>
      <w:r w:rsidRPr="004A0DBD">
        <w:rPr>
          <w:sz w:val="24"/>
          <w:szCs w:val="24"/>
        </w:rPr>
        <w:t xml:space="preserve">5.2. При изменении законодательства в акт вносятся изменения в установленном законом порядке. </w:t>
      </w:r>
    </w:p>
    <w:p w:rsidR="0045569B" w:rsidRPr="004A0DBD" w:rsidRDefault="0045569B" w:rsidP="0045569B">
      <w:pPr>
        <w:jc w:val="both"/>
        <w:rPr>
          <w:sz w:val="24"/>
          <w:szCs w:val="24"/>
        </w:rPr>
      </w:pPr>
    </w:p>
    <w:p w:rsidR="00357A03" w:rsidRDefault="006759BC">
      <w:bookmarkStart w:id="0" w:name="_GoBack"/>
      <w:bookmarkEnd w:id="0"/>
    </w:p>
    <w:sectPr w:rsidR="00357A03" w:rsidSect="004C4A9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4F" w:rsidRDefault="00003F4F" w:rsidP="007769C6">
      <w:r>
        <w:separator/>
      </w:r>
    </w:p>
  </w:endnote>
  <w:endnote w:type="continuationSeparator" w:id="1">
    <w:p w:rsidR="00003F4F" w:rsidRDefault="00003F4F" w:rsidP="00776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4F" w:rsidRDefault="00003F4F" w:rsidP="007769C6">
      <w:r>
        <w:separator/>
      </w:r>
    </w:p>
  </w:footnote>
  <w:footnote w:type="continuationSeparator" w:id="1">
    <w:p w:rsidR="00003F4F" w:rsidRDefault="00003F4F" w:rsidP="0077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C6" w:rsidRDefault="007769C6" w:rsidP="007769C6">
    <w:pPr>
      <w:pStyle w:val="a6"/>
      <w:jc w:val="center"/>
    </w:pPr>
    <w:r>
      <w:t>МОУ «Бобравская средняя общеобразовательная школа»</w:t>
    </w:r>
  </w:p>
  <w:p w:rsidR="007769C6" w:rsidRDefault="007769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12BC4"/>
    <w:rsid w:val="00003F4F"/>
    <w:rsid w:val="0011197A"/>
    <w:rsid w:val="00112BC4"/>
    <w:rsid w:val="0013720C"/>
    <w:rsid w:val="0045569B"/>
    <w:rsid w:val="004B3189"/>
    <w:rsid w:val="004C4A99"/>
    <w:rsid w:val="005167B3"/>
    <w:rsid w:val="006759BC"/>
    <w:rsid w:val="006F725C"/>
    <w:rsid w:val="007769C6"/>
    <w:rsid w:val="008778C6"/>
    <w:rsid w:val="00D32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9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6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556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78C6"/>
    <w:rPr>
      <w:rFonts w:ascii="Tahoma" w:hAnsi="Tahoma" w:cs="Tahoma"/>
      <w:sz w:val="16"/>
      <w:szCs w:val="16"/>
    </w:rPr>
  </w:style>
  <w:style w:type="character" w:customStyle="1" w:styleId="a5">
    <w:name w:val="Текст выноски Знак"/>
    <w:basedOn w:val="a0"/>
    <w:link w:val="a4"/>
    <w:uiPriority w:val="99"/>
    <w:semiHidden/>
    <w:rsid w:val="008778C6"/>
    <w:rPr>
      <w:rFonts w:ascii="Tahoma" w:eastAsiaTheme="minorEastAsia" w:hAnsi="Tahoma" w:cs="Tahoma"/>
      <w:sz w:val="16"/>
      <w:szCs w:val="16"/>
      <w:lang w:eastAsia="ru-RU"/>
    </w:rPr>
  </w:style>
  <w:style w:type="paragraph" w:styleId="a6">
    <w:name w:val="header"/>
    <w:basedOn w:val="a"/>
    <w:link w:val="a7"/>
    <w:uiPriority w:val="99"/>
    <w:unhideWhenUsed/>
    <w:rsid w:val="007769C6"/>
    <w:pPr>
      <w:tabs>
        <w:tab w:val="center" w:pos="4677"/>
        <w:tab w:val="right" w:pos="9355"/>
      </w:tabs>
    </w:pPr>
  </w:style>
  <w:style w:type="character" w:customStyle="1" w:styleId="a7">
    <w:name w:val="Верхний колонтитул Знак"/>
    <w:basedOn w:val="a0"/>
    <w:link w:val="a6"/>
    <w:uiPriority w:val="99"/>
    <w:rsid w:val="007769C6"/>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7769C6"/>
    <w:pPr>
      <w:tabs>
        <w:tab w:val="center" w:pos="4677"/>
        <w:tab w:val="right" w:pos="9355"/>
      </w:tabs>
    </w:pPr>
  </w:style>
  <w:style w:type="character" w:customStyle="1" w:styleId="a9">
    <w:name w:val="Нижний колонтитул Знак"/>
    <w:basedOn w:val="a0"/>
    <w:link w:val="a8"/>
    <w:uiPriority w:val="99"/>
    <w:semiHidden/>
    <w:rsid w:val="007769C6"/>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9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6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556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Александровна</cp:lastModifiedBy>
  <cp:revision>7</cp:revision>
  <dcterms:created xsi:type="dcterms:W3CDTF">2015-10-11T22:12:00Z</dcterms:created>
  <dcterms:modified xsi:type="dcterms:W3CDTF">2015-10-16T11:25:00Z</dcterms:modified>
</cp:coreProperties>
</file>